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FFB8" w14:textId="77777777" w:rsidR="00EA5949" w:rsidRPr="002C462C" w:rsidRDefault="00EA5949" w:rsidP="00EA5949">
      <w:pPr>
        <w:shd w:val="clear" w:color="auto" w:fill="FFFFFF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2C462C">
        <w:rPr>
          <w:rFonts w:ascii="Times New Roman félkövér" w:hAnsi="Times New Roman félkövér"/>
          <w:b/>
          <w:caps/>
          <w:sz w:val="22"/>
          <w:szCs w:val="22"/>
        </w:rPr>
        <w:t>Német nyelv és kultúra tanára</w:t>
      </w:r>
    </w:p>
    <w:p w14:paraId="04FE209F" w14:textId="77777777" w:rsidR="00EA5949" w:rsidRPr="00D56202" w:rsidRDefault="00EA5949" w:rsidP="00EA5949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24362118" w14:textId="77777777" w:rsidR="00EA5949" w:rsidRPr="00D56202" w:rsidRDefault="00EA5949" w:rsidP="00EA5949">
      <w:pPr>
        <w:shd w:val="clear" w:color="auto" w:fill="FFFFFF"/>
        <w:jc w:val="center"/>
        <w:rPr>
          <w:sz w:val="22"/>
          <w:szCs w:val="22"/>
        </w:rPr>
      </w:pPr>
    </w:p>
    <w:tbl>
      <w:tblPr>
        <w:tblW w:w="15309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117"/>
        <w:gridCol w:w="993"/>
        <w:gridCol w:w="1134"/>
        <w:gridCol w:w="17"/>
        <w:gridCol w:w="1543"/>
        <w:gridCol w:w="849"/>
        <w:gridCol w:w="17"/>
        <w:gridCol w:w="1545"/>
        <w:gridCol w:w="1416"/>
        <w:gridCol w:w="1275"/>
        <w:gridCol w:w="1276"/>
      </w:tblGrid>
      <w:tr w:rsidR="00EA5949" w:rsidRPr="00D56202" w14:paraId="3F440A42" w14:textId="66FA5DA5" w:rsidTr="00EA5949">
        <w:trPr>
          <w:trHeight w:val="20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A06B70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4679BB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B8F729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EEE63E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03A63A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0CC068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3E3E9B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F49E92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40740DD9" w14:textId="77777777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293242" w14:textId="25889A84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E75F41" w14:textId="049C8E7A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EA5949" w:rsidRPr="00D56202" w14:paraId="31DD147E" w14:textId="203E1210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47B44D" w14:textId="4C30A2D3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EA5949" w:rsidRPr="00D56202" w14:paraId="137A6E14" w14:textId="41DCA233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FDA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BTOSZNE1N01</w:t>
            </w:r>
          </w:p>
          <w:p w14:paraId="757B3F1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F66F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Szóbeli kommunikáció I: konverzáció és hallott szöveg értése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EBC7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1292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483D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21A9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2934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9F4A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3382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7492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2EEC0F56" w14:textId="71CE5A12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A17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BTOSZNE1N02</w:t>
            </w:r>
          </w:p>
          <w:p w14:paraId="03887F3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630A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Írásbeli kommunikáció I: szövegértés és szövegalkotás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593A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DE90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15AF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C13D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1217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D218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4026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25CE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27CE5453" w14:textId="1C91CC6D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212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BTOSZNE1N03</w:t>
            </w:r>
          </w:p>
          <w:p w14:paraId="12A6610A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57E2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Grammatikai gyakorlatok és szótárhasználati tréning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43BA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986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0E21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D6B8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42E6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617D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1D6B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C3D4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1EB72299" w14:textId="0DA791CE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24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BTOSZNE1N04</w:t>
            </w:r>
          </w:p>
          <w:p w14:paraId="737BEF1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BTOSZNE1L04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1485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Német nyelvű országok kultúrája és történelme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1D20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24F7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EB58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6280D" w14:textId="77777777" w:rsidR="00EA5949" w:rsidRPr="00D56202" w:rsidRDefault="00EA5949" w:rsidP="00EA5949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B3CD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habil. Tózsa-Rigó Attila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8B2F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B485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14A7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7812EF6D" w14:textId="10E2FE78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1222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BTOSZNE1N05</w:t>
            </w:r>
          </w:p>
          <w:p w14:paraId="743F984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BTOSZNE1L05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2252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az irodalomtudományba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7192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D204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AEF5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DEB3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5D02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Bazsóné Dr. Sőrés Marianna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E8DC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ED46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8F47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2983339C" w14:textId="5CD7863E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0F6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BTOSZNE1N06</w:t>
            </w:r>
          </w:p>
          <w:p w14:paraId="5DF39DF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BTOSZNE1L06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0B5E5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nyelvtudományba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EFAD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AE6F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BAD8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1FE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0CC4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A17E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8257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5F30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79848955" w14:textId="3D895312" w:rsidTr="00EA5949">
        <w:trPr>
          <w:trHeight w:val="20"/>
        </w:trPr>
        <w:tc>
          <w:tcPr>
            <w:tcW w:w="89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C0D7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75B16D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4B939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3B8FF546" w14:textId="5F8297D2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074482" w14:textId="2CC38089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EA5949" w:rsidRPr="00D56202" w14:paraId="3F53C179" w14:textId="21DBF450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5C7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BTOSZNE2N01</w:t>
            </w:r>
          </w:p>
          <w:p w14:paraId="4105197F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FF5E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Szóbeli kommunikáció II: konverzáció és önálló szövegalkotás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A684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03EB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FBA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FBFC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D497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9984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2D04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866A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23455F20" w14:textId="24C7A483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051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BTOSZNE2N02</w:t>
            </w:r>
          </w:p>
          <w:p w14:paraId="18FA1DC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5D7C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Írásbeli kommunikáció II: szövegfajták és szövegalkotás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4B24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75F3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BFD7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7CB8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8835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467F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45CA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EE8C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2A98EBFA" w14:textId="6334835D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13C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BTOSZNE2N03</w:t>
            </w:r>
          </w:p>
          <w:p w14:paraId="5586D29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A037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Nyelvészeti alapismeretek és nyelvtanulási technikák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485F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4070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DACF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2816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892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BB2D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AF6F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070A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8083F46" w14:textId="560ED01F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91B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BTOSZNE2N04</w:t>
            </w:r>
          </w:p>
          <w:p w14:paraId="1C5EEBC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BTOSZNE2L04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C94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Irodalmi szövegek olvasása és elemzése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F60C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331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1316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07E2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47A2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Bazsóné Dr. Sőrés Marianna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012A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DBA8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30F1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22C824EC" w14:textId="3A772A1E" w:rsidTr="00EA5949">
        <w:trPr>
          <w:trHeight w:val="20"/>
        </w:trPr>
        <w:tc>
          <w:tcPr>
            <w:tcW w:w="89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3984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5B7C09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79A4B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0EF3F5D3" w14:textId="3B06D71C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718ED" w14:textId="66DA2165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1. félév</w:t>
            </w:r>
          </w:p>
        </w:tc>
      </w:tr>
      <w:tr w:rsidR="00EA5949" w:rsidRPr="00D56202" w14:paraId="0E5EE9A1" w14:textId="44040813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477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BTOSZNE3N01</w:t>
            </w:r>
          </w:p>
          <w:p w14:paraId="31037ED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5A7D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Komplex nyelvi tréning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4C39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1361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4612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FDE5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2CE1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9DBB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D216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6A1C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0C10D823" w14:textId="1E69708B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796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BTOSZNE3N02</w:t>
            </w:r>
          </w:p>
          <w:p w14:paraId="207FACA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E5D2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Fordítási és grammatikai gyakorlatok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871A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C7D9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9E71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4094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5603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28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FF8F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F33C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1F4250DE" w14:textId="3842245F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732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BTOSZNE3N03</w:t>
            </w:r>
          </w:p>
          <w:p w14:paraId="2C8F9BF4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EBD6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Fonetika-fonológia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3EEA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67FC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03D9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8D82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A00E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16D7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DE2D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A2A8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7FBE033" w14:textId="55BD501C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232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BTOSZNE3N04</w:t>
            </w:r>
          </w:p>
          <w:p w14:paraId="01C3369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BTOSZNE3L04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2E08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német nyelvű irodalmak története a 18-19. században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C7D6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49C0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2CC2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EC79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ABF8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233D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F7BE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7135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0F29F93B" w14:textId="3C6CFFC4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F29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BTOSZNE3N05</w:t>
            </w:r>
          </w:p>
          <w:p w14:paraId="186BAAE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BTOSZNE3L05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8392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Szemelvények a 18-19. századi német</w:t>
            </w:r>
          </w:p>
          <w:p w14:paraId="06059A3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irodalomból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8D13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F2A8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E9CE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6EC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3F9B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EE6D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C88E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CC6E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3CB6541" w14:textId="6587C823" w:rsidTr="00EA5949">
        <w:trPr>
          <w:trHeight w:val="20"/>
        </w:trPr>
        <w:tc>
          <w:tcPr>
            <w:tcW w:w="89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1856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17528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5CB58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7A56EEF3" w14:textId="5026C6A2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9F229E" w14:textId="1108DDC6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br w:type="page"/>
            </w: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EA5949" w:rsidRPr="00D56202" w14:paraId="643337E1" w14:textId="46000B92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DC22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BTOSZNE4N01</w:t>
            </w:r>
          </w:p>
          <w:p w14:paraId="1F1EE7EF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47EB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Német nyelvű országok jelenkori kultúrája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ED40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7FEC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719E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8759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3620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4169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610C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8C9C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63DA306B" w14:textId="53F122FE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A65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BTOSZNE4N02</w:t>
            </w:r>
          </w:p>
          <w:p w14:paraId="6D41AEF2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7B7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Könyvtárhasználati, informatikai és filológiai alapismeretek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A605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DE65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A1BB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6880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D969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7DA9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2064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84C5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6A254EA4" w14:textId="58F60FFB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56F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BTOSZNE4N03</w:t>
            </w:r>
          </w:p>
          <w:p w14:paraId="0A95BA6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D6F8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Morfológia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CE4B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F035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F152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C4D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AA0F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D835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29B0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FF09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75B01233" w14:textId="2E4EAE79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CAD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BTOSZNE4N04</w:t>
            </w:r>
          </w:p>
          <w:p w14:paraId="1AE05035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BTOSZNE4L04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BA4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Grammatikai gyakorlatok I.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F20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1E9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0A4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59D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B0F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FDD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902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201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D8BB899" w14:textId="5044CF4D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259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BTOSZNE4N05</w:t>
            </w:r>
          </w:p>
          <w:p w14:paraId="5329DD75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BTOSZNE4L05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B5F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műfajelmélet és irodalomelemzés német nyelvű terminológiája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4E4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C97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D11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0FF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524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Bazsóné Dr. Sőrés Marianna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B9A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D37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A3D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285FA47" w14:textId="5787A4BB" w:rsidTr="00EA5949">
        <w:trPr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8E43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9F8187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77F2A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1802026B" w14:textId="456630F2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7080B6" w14:textId="25437F9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EA5949" w:rsidRPr="00D56202" w14:paraId="2CB593B5" w14:textId="0306CD4B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766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BTOSZNE5N01</w:t>
            </w:r>
          </w:p>
          <w:p w14:paraId="0B82E5E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997A5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Prezentációs technikák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638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93B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244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3A72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0E69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A79F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01A4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E5D6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6CE61E7F" w14:textId="57534517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493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BTOSZNE5N02</w:t>
            </w:r>
          </w:p>
          <w:p w14:paraId="3935B83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A06A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Grammatikai gyakorlatok II.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D1BB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E05E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5BD3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8032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EB14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4127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138C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E651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78E71FCB" w14:textId="61C7EB41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ED4A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BTOSZNE5N03</w:t>
            </w:r>
          </w:p>
          <w:p w14:paraId="7D98132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3FF95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Szintaxis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0E25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6DC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7AE3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3BF7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5DEC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2CE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6339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911A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31BD665" w14:textId="044702DF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9E1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BTOSZNE5N04</w:t>
            </w:r>
          </w:p>
          <w:p w14:paraId="19ABD4B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BTOSZNE5L04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BF81F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Kultúra – média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AAB5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BAF4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FF0A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F7FB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496C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8582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0A2D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5D84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618C9EA2" w14:textId="19866579" w:rsidTr="00EA5949">
        <w:trPr>
          <w:trHeight w:val="20"/>
        </w:trPr>
        <w:tc>
          <w:tcPr>
            <w:tcW w:w="89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B9EF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5C61E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F9258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468E6DA9" w14:textId="28CE2D6F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B1D1A5" w14:textId="2ABD0B14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lastRenderedPageBreak/>
              <w:t>3. év 2. félév</w:t>
            </w:r>
          </w:p>
        </w:tc>
      </w:tr>
      <w:tr w:rsidR="00EA5949" w:rsidRPr="00D56202" w14:paraId="495376C5" w14:textId="28C46402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BE4A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BTOSZNE6N01</w:t>
            </w:r>
          </w:p>
          <w:p w14:paraId="00BE0B2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FA593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német nyelv rendszere – áttekintés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FC54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0281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E12B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161C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0107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3850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5959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D7BF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F21ADBA" w14:textId="7ECA7BE3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4ED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BTOSZNE6N02</w:t>
            </w:r>
          </w:p>
          <w:p w14:paraId="00DE5253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8EC0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Lexikológia és szemantika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4ADE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F593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D9F7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887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1417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8AFE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D2B0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FB1A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CD80EC4" w14:textId="444EDC49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8CD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BTOSZNE6N03</w:t>
            </w:r>
          </w:p>
          <w:p w14:paraId="04B2E164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D6A6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A német nyelvű irodalom története a 20. században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7F0A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7D41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1452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6191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C9AB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Bazsóné Dr. Sőrés Marianna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8036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7F18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5B21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7014BF24" w14:textId="786DE076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4873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BTOSZNE6N04</w:t>
            </w:r>
          </w:p>
          <w:p w14:paraId="76D74D0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BTOSZNE6L04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3CD6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Szemelvények a 20. századi német irodalomból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CC96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7697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57CB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DDF0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10C7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Bazsóné </w:t>
            </w:r>
            <w:r>
              <w:rPr>
                <w:sz w:val="22"/>
                <w:szCs w:val="22"/>
              </w:rPr>
              <w:t>D</w:t>
            </w:r>
            <w:r w:rsidRPr="00D56202">
              <w:rPr>
                <w:sz w:val="22"/>
                <w:szCs w:val="22"/>
              </w:rPr>
              <w:t>r. Sőrés Marianna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9238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27DE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9135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5C7ABA1" w14:textId="5077CFD7" w:rsidTr="00EA5949">
        <w:trPr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C4C2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8A29E7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D3FC7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28B1CAD7" w14:textId="3D347283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19CE6E" w14:textId="7DECD28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EA5949" w:rsidRPr="00D56202" w14:paraId="199E9E58" w14:textId="19110657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706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BTOSZNE7N01</w:t>
            </w:r>
          </w:p>
          <w:p w14:paraId="1648C2A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BTOSZNE7L01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CF0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Fordítási és stílusgyakorlatok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D5C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CAE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C9D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9AC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09E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Bazsóné Dr. Sőrés Marianna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D60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4A5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E9C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9B44671" w14:textId="7F12787F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65D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BTOSZNE7N02</w:t>
            </w:r>
          </w:p>
          <w:p w14:paraId="69A8DB12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BTOSZNE7L02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2605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Szövegnyelvészet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578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58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094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264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A68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1AA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2C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993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0C7065B1" w14:textId="25F3E791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4BB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BTOSZNE7N03</w:t>
            </w:r>
          </w:p>
          <w:p w14:paraId="1408B68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BTOSZNE7L03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F77F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Szövegnyelvészeti gyakorlatok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866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BB6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DE2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2F5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3C9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85D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89F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609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545B6C46" w14:textId="4B10A90A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E4B5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BTOSZNE7N04</w:t>
            </w:r>
          </w:p>
          <w:p w14:paraId="63C7D07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BTOSZNE7L04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4CF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Irodalom és </w:t>
            </w:r>
            <w:proofErr w:type="spellStart"/>
            <w:r w:rsidRPr="00D56202">
              <w:rPr>
                <w:sz w:val="22"/>
                <w:szCs w:val="22"/>
              </w:rPr>
              <w:t>intermedialitás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E90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E74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47F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98F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D59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A83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79F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C2F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780CF69F" w14:textId="651171DE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AF24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BTOSZNE7N05</w:t>
            </w:r>
          </w:p>
          <w:p w14:paraId="3C2CDFA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BTOSZNE7L05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FE6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Szemelvények a német gyermek- és ifjúsági irodalomból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8F6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424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311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B39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943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5B6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D17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405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6C1602B3" w14:textId="60924821" w:rsidTr="00EA5949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362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BTOSZNE7N06</w:t>
            </w:r>
          </w:p>
          <w:p w14:paraId="4D509B3C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BTOSZNE7L06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2C8F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Médiafigyelés: elektronikus és nyomtatott sajtó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22A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E73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14C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E4EC" w14:textId="77777777" w:rsidR="00EA5949" w:rsidRPr="00D56202" w:rsidRDefault="00EA5949" w:rsidP="00EA5949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138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8A5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34E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F89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A16FDE8" w14:textId="1F7FD56A" w:rsidTr="00EA5949">
        <w:trPr>
          <w:trHeight w:val="20"/>
        </w:trPr>
        <w:tc>
          <w:tcPr>
            <w:tcW w:w="8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82F7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1713F8" w14:textId="77777777" w:rsidR="00EA5949" w:rsidRPr="00D56202" w:rsidRDefault="00EA5949" w:rsidP="00EA594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FB55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724EBCF6" w14:textId="39F8ABB8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E08265" w14:textId="5E1B23B4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EA5949" w:rsidRPr="00D56202" w14:paraId="0D59C6F3" w14:textId="26F71A49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1424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BTOSZNE8N01</w:t>
            </w:r>
          </w:p>
          <w:p w14:paraId="04757CC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08DA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Digitális készségek az oktatásban (Projekt)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6EB5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FB19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BC14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34E3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D348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50BF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857D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821D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B649F22" w14:textId="62F6D4E0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0A2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BTOSZNE8N02</w:t>
            </w:r>
          </w:p>
          <w:p w14:paraId="42BD5F8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594B4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Pedagógiai szaknyelv, tanári nyelvhasználat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6AA1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8E39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FF58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AA4B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ED40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Bikics Gabriella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A156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2CEC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16FD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5D0CD706" w14:textId="793B619D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BF74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BTOSZNE8N03</w:t>
            </w:r>
          </w:p>
          <w:p w14:paraId="3872B8C1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6A872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Lexikográfia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8D93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19E2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CCDD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1166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660B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81AE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9F2D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CC92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6199A046" w14:textId="495EE15F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E97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BTOSZNE8N04</w:t>
            </w:r>
          </w:p>
          <w:p w14:paraId="6E86E78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BTOSZNE8L04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D09B3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Összehasonlító irodalmi elemzés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9E1F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F3EB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6A95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BFA0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9CA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DC92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416E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8D67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5D9E1D0" w14:textId="0049AFF1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7A7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BTOSZNE8N05</w:t>
            </w:r>
          </w:p>
          <w:p w14:paraId="56B5FE2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BTOSZNE8L05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4EC5A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Szakdolgozati szeminárium I.*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BF0A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C9DE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248D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204A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84CC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5982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E9F7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F4FF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17ADE6FB" w14:textId="68DAD4E0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A86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BTOSZNE8NSZV01</w:t>
            </w:r>
          </w:p>
          <w:p w14:paraId="012147F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BTOSZNE8LSZV01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2B2AF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német populáris kultúra**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DE04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0C7A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8015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794B5" w14:textId="77777777" w:rsidR="00EA5949" w:rsidRPr="00D56202" w:rsidRDefault="00EA5949" w:rsidP="00EA5949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CF9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Paksy Tünde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822D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0A2E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5750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5493C06B" w14:textId="6E089890" w:rsidTr="00EA5949">
        <w:trPr>
          <w:trHeight w:val="20"/>
        </w:trPr>
        <w:tc>
          <w:tcPr>
            <w:tcW w:w="89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E03D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E1285B" w14:textId="77777777" w:rsidR="00EA5949" w:rsidRPr="00D56202" w:rsidRDefault="00EA5949" w:rsidP="00EA594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13+</w:t>
            </w:r>
          </w:p>
          <w:p w14:paraId="40D5D445" w14:textId="77777777" w:rsidR="00EA5949" w:rsidRPr="00D56202" w:rsidRDefault="00EA5949" w:rsidP="00EA594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2SZD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1BD87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7D04D9FD" w14:textId="3B60CF91" w:rsidTr="00EA5949">
        <w:trPr>
          <w:trHeight w:val="20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07BA42" w14:textId="238C19F8" w:rsidR="00EA5949" w:rsidRPr="00D56202" w:rsidRDefault="00EA5949" w:rsidP="00EA5949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5. év 1. félév</w:t>
            </w:r>
          </w:p>
        </w:tc>
      </w:tr>
      <w:tr w:rsidR="00EA5949" w:rsidRPr="00D56202" w14:paraId="4E7458E4" w14:textId="1F811B85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C7A8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BTOSZNE9N01</w:t>
            </w:r>
          </w:p>
          <w:p w14:paraId="30973E8A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BTOSZNE9L01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70B0D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Szociolingvisztika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FC02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C38A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5D18F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5221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9CB5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9EDC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D56E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970D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FF80BE5" w14:textId="003BCD4B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FBFE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BTOSZNE9N02</w:t>
            </w:r>
          </w:p>
          <w:p w14:paraId="1C0A1EF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BTOSZNE9L02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2751F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Kontrasztív nyelvészet: nyelvi változások és kölcsönhatások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3F11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5D0F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F192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E38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A982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Kriston Renáta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ADFC9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D0B9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F6528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7A76021" w14:textId="481857C5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1CE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BTOSZNE9N03</w:t>
            </w:r>
          </w:p>
          <w:p w14:paraId="087B3D3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BTOSZNE9L03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8124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Regionalitás és </w:t>
            </w:r>
            <w:proofErr w:type="spellStart"/>
            <w:r w:rsidRPr="00D56202">
              <w:rPr>
                <w:sz w:val="22"/>
                <w:szCs w:val="22"/>
              </w:rPr>
              <w:t>interkulturalitás</w:t>
            </w:r>
            <w:proofErr w:type="spellEnd"/>
            <w:r w:rsidRPr="00D56202">
              <w:rPr>
                <w:sz w:val="22"/>
                <w:szCs w:val="22"/>
              </w:rPr>
              <w:t xml:space="preserve"> (Projekt)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27A4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99DB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4E1A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1B1E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232C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Bazsóné Dr. Sőrés Marianna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3942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2010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BF72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4904BEC9" w14:textId="3F75E711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A22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BTOSZNE9N04</w:t>
            </w:r>
          </w:p>
          <w:p w14:paraId="079CE660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BTOSZNE9L04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E9E82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Kortárs német irodalom: esettanulmányok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3AC74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BC61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A518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7136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FD1A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Bazsóné dr. Sőrés Marianna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9A8F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552E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E44B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1463B6AE" w14:textId="6F0F6D55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0CCB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BTOSZNE9N05</w:t>
            </w:r>
          </w:p>
          <w:p w14:paraId="73AFB789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BTOSZNE9L05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1034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Szakdolgozati szeminárium </w:t>
            </w:r>
            <w:proofErr w:type="gramStart"/>
            <w:r w:rsidRPr="00D56202">
              <w:rPr>
                <w:sz w:val="22"/>
                <w:szCs w:val="22"/>
              </w:rPr>
              <w:t>II.*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75BB1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53ED0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77D2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998AA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27486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CE617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868BC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246F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3855524E" w14:textId="2CC88F80" w:rsidTr="00EA5949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FF23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BTOSZNE9NSZV01</w:t>
            </w:r>
          </w:p>
          <w:p w14:paraId="273FB7F6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BTOSZNE9LSZV01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10E77" w14:textId="77777777" w:rsidR="00EA5949" w:rsidRPr="00D56202" w:rsidRDefault="00EA5949" w:rsidP="00EA5949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fordítás elmélete és gyakorlata**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4CA9D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DCBA5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A2DEB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53F4" w14:textId="77777777" w:rsidR="00EA5949" w:rsidRPr="00D56202" w:rsidRDefault="00EA5949" w:rsidP="00EA5949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1B1B3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habil. Dobos Csilla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AF5D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9BEEE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5F652" w14:textId="77777777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</w:p>
        </w:tc>
      </w:tr>
      <w:tr w:rsidR="00EA5949" w:rsidRPr="00D56202" w14:paraId="72722674" w14:textId="223772F2" w:rsidTr="00EA5949">
        <w:trPr>
          <w:trHeight w:val="20"/>
        </w:trPr>
        <w:tc>
          <w:tcPr>
            <w:tcW w:w="89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4C15" w14:textId="7777777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CAA1FC" w14:textId="77777777" w:rsidR="00EA5949" w:rsidRPr="00D56202" w:rsidRDefault="00EA5949" w:rsidP="00EA594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13+</w:t>
            </w:r>
          </w:p>
          <w:p w14:paraId="04B53105" w14:textId="77777777" w:rsidR="00EA5949" w:rsidRPr="00D56202" w:rsidRDefault="00EA5949" w:rsidP="00EA5949">
            <w:pPr>
              <w:jc w:val="center"/>
              <w:rPr>
                <w:b/>
                <w:bCs/>
                <w:iCs/>
                <w:strike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2SZD</w:t>
            </w:r>
          </w:p>
        </w:tc>
        <w:tc>
          <w:tcPr>
            <w:tcW w:w="55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16882" w14:textId="77777777" w:rsidR="00EA5949" w:rsidRPr="00D56202" w:rsidRDefault="00EA5949" w:rsidP="00EA5949">
            <w:pPr>
              <w:rPr>
                <w:sz w:val="22"/>
                <w:szCs w:val="22"/>
              </w:rPr>
            </w:pPr>
          </w:p>
        </w:tc>
      </w:tr>
      <w:tr w:rsidR="00EA5949" w:rsidRPr="00D56202" w14:paraId="49896782" w14:textId="1C531EB7" w:rsidTr="00EA5949">
        <w:tblPrEx>
          <w:shd w:val="clear" w:color="auto" w:fill="D9D9D9"/>
        </w:tblPrEx>
        <w:trPr>
          <w:trHeight w:val="20"/>
        </w:trPr>
        <w:tc>
          <w:tcPr>
            <w:tcW w:w="7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B7103C" w14:textId="178CA833" w:rsidR="00EA5949" w:rsidRPr="00D56202" w:rsidRDefault="00EA5949" w:rsidP="00EA5949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Összes</w:t>
            </w:r>
            <w:r w:rsidRPr="00D56202">
              <w:rPr>
                <w:b/>
                <w:bCs/>
                <w:sz w:val="22"/>
                <w:szCs w:val="22"/>
              </w:rPr>
              <w:t xml:space="preserve"> </w:t>
            </w: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79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CE2401" w14:textId="4E7BC8C7" w:rsidR="00EA5949" w:rsidRPr="00D56202" w:rsidRDefault="00EA5949" w:rsidP="00EA5949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105</w:t>
            </w:r>
          </w:p>
        </w:tc>
      </w:tr>
    </w:tbl>
    <w:p w14:paraId="3754B367" w14:textId="77777777" w:rsidR="00EA5949" w:rsidRPr="00D56202" w:rsidRDefault="00EA5949" w:rsidP="00EA5949">
      <w:pPr>
        <w:jc w:val="center"/>
        <w:rPr>
          <w:sz w:val="22"/>
          <w:szCs w:val="22"/>
        </w:rPr>
      </w:pPr>
    </w:p>
    <w:p w14:paraId="477353B4" w14:textId="77777777" w:rsidR="00EA5949" w:rsidRPr="00D56202" w:rsidRDefault="00EA5949" w:rsidP="00EA5949">
      <w:pPr>
        <w:shd w:val="clear" w:color="auto" w:fill="FFFFFF"/>
        <w:rPr>
          <w:sz w:val="22"/>
          <w:szCs w:val="22"/>
        </w:rPr>
      </w:pPr>
      <w:r w:rsidRPr="00D56202">
        <w:rPr>
          <w:sz w:val="22"/>
          <w:szCs w:val="22"/>
          <w:lang w:eastAsia="en-US"/>
        </w:rPr>
        <w:t>*</w:t>
      </w:r>
      <w:r w:rsidRPr="00D56202">
        <w:rPr>
          <w:sz w:val="22"/>
          <w:szCs w:val="22"/>
        </w:rPr>
        <w:t xml:space="preserve"> Amennyiben a hallgató nem ezen a szakon írja a szakdolgozatát, a </w:t>
      </w:r>
      <w:r w:rsidRPr="00D56202">
        <w:rPr>
          <w:i/>
          <w:sz w:val="22"/>
          <w:szCs w:val="22"/>
        </w:rPr>
        <w:t>Szakdolgozati szeminárium</w:t>
      </w:r>
      <w:r w:rsidRPr="00D56202">
        <w:rPr>
          <w:sz w:val="22"/>
          <w:szCs w:val="22"/>
        </w:rPr>
        <w:t xml:space="preserve"> helyett 2 kredit értékben szabadon választható tárgyat kell teljesítenie!</w:t>
      </w:r>
    </w:p>
    <w:p w14:paraId="2E5EFFB3" w14:textId="77777777" w:rsidR="00EA5949" w:rsidRPr="00D56202" w:rsidRDefault="00EA5949" w:rsidP="00EA5949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D56202">
        <w:rPr>
          <w:rFonts w:eastAsia="Calibri"/>
          <w:b/>
          <w:bCs/>
          <w:sz w:val="22"/>
          <w:szCs w:val="22"/>
          <w:lang w:eastAsia="en-US"/>
        </w:rPr>
        <w:t>**</w:t>
      </w:r>
      <w:r w:rsidRPr="00D5620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56202">
        <w:rPr>
          <w:rFonts w:eastAsia="Calibri"/>
          <w:sz w:val="22"/>
          <w:szCs w:val="22"/>
          <w:lang w:eastAsia="en-US"/>
        </w:rPr>
        <w:t>Az itt megadott szabadon választható tárgyak helyett választhatóak a Bölcsészettudományi Kar által meghirdetett szabadon választható</w:t>
      </w:r>
    </w:p>
    <w:p w14:paraId="5F2A41A9" w14:textId="77777777" w:rsidR="00A7141E" w:rsidRDefault="00A7141E" w:rsidP="00EA5949"/>
    <w:p w14:paraId="2B6D2B7A" w14:textId="77777777" w:rsidR="00EA5949" w:rsidRDefault="00EA5949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43FF6B29" w14:textId="10CD34BF" w:rsidR="00EA5949" w:rsidRPr="001445A2" w:rsidRDefault="00EA5949" w:rsidP="00EA5949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EA5949" w:rsidRPr="00BE5E17" w14:paraId="08AA1279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BEE334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1F1D88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BCA380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D94F14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BB631E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D66039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363AE1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7DB137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045EE6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B9882E" w14:textId="77777777" w:rsidR="00EA5949" w:rsidRPr="00BE5E17" w:rsidRDefault="00EA5949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EA5949" w:rsidRPr="001445A2" w14:paraId="283A803D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638D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F0FE2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2E16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EBCB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F9080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82D3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2AA19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46BEE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D640D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41159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A5949" w:rsidRPr="001445A2" w14:paraId="2C0C9D69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7621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EC53F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20C5B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0CC4F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AD6F4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529FA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845C6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96A6A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421CD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17F48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A5949" w:rsidRPr="001445A2" w14:paraId="374E56B2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9E15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07CC5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F7631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633D5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F39EF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E7193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7CFAB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C6F6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B9E4F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53FD3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A5949" w:rsidRPr="001445A2" w14:paraId="03183243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CAB9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DEFCD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56816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6DAF4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A76A4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64DAA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E55AA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92B9B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AB2C6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92B21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A5949" w:rsidRPr="001445A2" w14:paraId="509EC176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DA54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0A5E0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87FA8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61E7C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C3557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73095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FA623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556AB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AC2AC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B378C" w14:textId="77777777" w:rsidR="00EA5949" w:rsidRPr="001445A2" w:rsidRDefault="00EA5949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570B045" w14:textId="77777777" w:rsidR="00EA5949" w:rsidRPr="001445A2" w:rsidRDefault="00EA5949" w:rsidP="00EA5949"/>
    <w:p w14:paraId="7F273030" w14:textId="77777777" w:rsidR="00EA5949" w:rsidRPr="001445A2" w:rsidRDefault="00EA5949" w:rsidP="00EA5949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1D709BA6" w14:textId="77777777" w:rsidR="00EA5949" w:rsidRPr="001445A2" w:rsidRDefault="00EA5949" w:rsidP="00EA5949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EA5949" w:rsidRPr="005B2B50" w14:paraId="3841DD79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040FECAD" w14:textId="2E8FDC5A" w:rsidR="00EA5949" w:rsidRPr="005B2B50" w:rsidRDefault="00EA5949" w:rsidP="001B475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Német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71F75341" w14:textId="77777777" w:rsidR="00EA5949" w:rsidRPr="005B2B50" w:rsidRDefault="00EA5949" w:rsidP="001B475E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EA5949" w:rsidRPr="001445A2" w14:paraId="798CB1B3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4459" w14:textId="77777777" w:rsidR="00EA5949" w:rsidRPr="001445A2" w:rsidRDefault="00EA5949" w:rsidP="001B475E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CD88F" w14:textId="77777777" w:rsidR="00EA5949" w:rsidRPr="001445A2" w:rsidRDefault="00EA5949" w:rsidP="001B475E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258A125F" w14:textId="77777777" w:rsidR="00EA5949" w:rsidRPr="001445A2" w:rsidRDefault="00EA5949" w:rsidP="00EA5949">
      <w:r w:rsidRPr="001445A2">
        <w:t>*Hallgató által kitöltendő!</w:t>
      </w:r>
    </w:p>
    <w:p w14:paraId="3CEF812E" w14:textId="77777777" w:rsidR="00EA5949" w:rsidRDefault="00EA5949" w:rsidP="00EA5949">
      <w:pPr>
        <w:rPr>
          <w:sz w:val="22"/>
          <w:szCs w:val="22"/>
        </w:rPr>
      </w:pPr>
    </w:p>
    <w:p w14:paraId="4B3BA42B" w14:textId="77777777" w:rsidR="00EA5949" w:rsidRDefault="00EA5949" w:rsidP="00EA5949">
      <w:pPr>
        <w:rPr>
          <w:sz w:val="22"/>
          <w:szCs w:val="22"/>
        </w:rPr>
      </w:pPr>
    </w:p>
    <w:p w14:paraId="4A15D306" w14:textId="77777777" w:rsidR="00EA5949" w:rsidRPr="001445A2" w:rsidRDefault="00EA5949" w:rsidP="00EA5949">
      <w:pPr>
        <w:rPr>
          <w:sz w:val="22"/>
          <w:szCs w:val="22"/>
        </w:rPr>
      </w:pPr>
    </w:p>
    <w:p w14:paraId="424D5902" w14:textId="77777777" w:rsidR="00EA5949" w:rsidRPr="00CB73C8" w:rsidRDefault="00EA5949" w:rsidP="00EA5949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2C5C74AC" w14:textId="77777777" w:rsidR="00EA5949" w:rsidRPr="00CB73C8" w:rsidRDefault="00EA5949" w:rsidP="00EA5949">
      <w:pPr>
        <w:rPr>
          <w:sz w:val="22"/>
          <w:szCs w:val="22"/>
        </w:rPr>
      </w:pPr>
    </w:p>
    <w:p w14:paraId="667C2760" w14:textId="77777777" w:rsidR="00EA5949" w:rsidRDefault="00EA5949" w:rsidP="00EA5949"/>
    <w:sectPr w:rsidR="00EA5949" w:rsidSect="00EA59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félkövér">
    <w:panose1 w:val="0202080307050502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49"/>
    <w:rsid w:val="009403B0"/>
    <w:rsid w:val="00A7141E"/>
    <w:rsid w:val="00C04878"/>
    <w:rsid w:val="00EA5949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4AEB"/>
  <w15:chartTrackingRefBased/>
  <w15:docId w15:val="{B528D103-3671-46DD-BA3E-809A8861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5949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A59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A59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A59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A59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A59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A594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A594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A594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A594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A5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A5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A5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A594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A594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A594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A594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A594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A594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A5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EA5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A594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EA5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A594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EA594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A594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EA594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A5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A594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A5949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EA59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D3988-BE76-4EDC-982F-6559C0E66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854</Words>
  <Characters>5895</Characters>
  <Application>Microsoft Office Word</Application>
  <DocSecurity>0</DocSecurity>
  <Lines>49</Lines>
  <Paragraphs>13</Paragraphs>
  <ScaleCrop>false</ScaleCrop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2026-10-12T07:48:00Z</dcterms:created>
  <dcterms:modified xsi:type="dcterms:W3CDTF">2026-10-12T07:56:00Z</dcterms:modified>
</cp:coreProperties>
</file>